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30C" w:rsidRDefault="002F030C" w:rsidP="002F030C">
      <w:pPr>
        <w:ind w:firstLine="708"/>
        <w:jc w:val="center"/>
        <w:rPr>
          <w:lang w:val="kk-KZ"/>
        </w:rPr>
      </w:pPr>
      <w:r w:rsidRPr="00993584">
        <w:rPr>
          <w:lang w:val="kk-KZ"/>
        </w:rPr>
        <w:t>ТЕЛЕВИЗИЯ МҰНАРАЛАРЫ</w:t>
      </w:r>
    </w:p>
    <w:p w:rsidR="002F030C" w:rsidRDefault="002F030C" w:rsidP="002F030C">
      <w:pPr>
        <w:ind w:firstLine="708"/>
        <w:jc w:val="center"/>
        <w:rPr>
          <w:lang w:val="kk-KZ"/>
        </w:rPr>
      </w:pPr>
    </w:p>
    <w:p w:rsidR="002F030C" w:rsidRDefault="002F030C" w:rsidP="002F030C">
      <w:pPr>
        <w:ind w:firstLine="708"/>
        <w:jc w:val="both"/>
        <w:rPr>
          <w:lang w:val="kk-KZ"/>
        </w:rPr>
      </w:pPr>
      <w:r>
        <w:rPr>
          <w:lang w:val="kk-KZ"/>
        </w:rPr>
        <w:t>Телевизия мұнаралары – ұшар басына телевизия, радиохабар тарату, радиограф пен радиореле байланыстарының, антенналары орнатылған биік мұнара.</w:t>
      </w:r>
    </w:p>
    <w:p w:rsidR="002F030C" w:rsidRDefault="002F030C" w:rsidP="002F030C">
      <w:pPr>
        <w:ind w:firstLine="708"/>
        <w:jc w:val="both"/>
        <w:rPr>
          <w:lang w:val="kk-KZ"/>
        </w:rPr>
      </w:pPr>
      <w:r>
        <w:rPr>
          <w:lang w:val="kk-KZ"/>
        </w:rPr>
        <w:t>Мұнараларды биік етіп жасау – техникалық қажетті жағдай. Мұнара неғұрлым биік болса, соғұрлым теледидар хабары қолданылатын қашықтық ұлғая береді.</w:t>
      </w:r>
    </w:p>
    <w:p w:rsidR="002F030C" w:rsidRDefault="002F030C" w:rsidP="002F030C">
      <w:pPr>
        <w:ind w:firstLine="708"/>
        <w:jc w:val="both"/>
        <w:rPr>
          <w:lang w:val="kk-KZ"/>
        </w:rPr>
      </w:pPr>
      <w:r>
        <w:rPr>
          <w:lang w:val="kk-KZ"/>
        </w:rPr>
        <w:t>Осыны ескерген әр елдің инженер-құрастырушылары көптеген мұнара жобаларын жүзеге асырады. Мысалы, Мюнхендегі мұнара биіктігі – 265м. Радио дүниге келмей тұрған кезде тек әсемдік ретінде салынған. Париждегі Эйфель мұнарасы – 300м. Қазір ол радио мен телевизияда теңдесі жоқ орын алып отыр.</w:t>
      </w:r>
    </w:p>
    <w:p w:rsidR="002F030C" w:rsidRDefault="002F030C" w:rsidP="002F030C">
      <w:pPr>
        <w:ind w:firstLine="708"/>
        <w:jc w:val="both"/>
        <w:rPr>
          <w:lang w:val="kk-KZ"/>
        </w:rPr>
      </w:pPr>
      <w:r>
        <w:rPr>
          <w:lang w:val="kk-KZ"/>
        </w:rPr>
        <w:t>Телевизияның дамуымен қатар, мұнара биіктігі де арта түсуде. Осылайша Санкт-Петербургте 330 метрлік, Берлинде 360 метрлік мұнаралар салынды.</w:t>
      </w:r>
    </w:p>
    <w:p w:rsidR="002F030C" w:rsidRDefault="002F030C" w:rsidP="002F030C">
      <w:pPr>
        <w:ind w:firstLine="708"/>
        <w:jc w:val="both"/>
        <w:rPr>
          <w:lang w:val="kk-KZ"/>
        </w:rPr>
      </w:pPr>
      <w:r>
        <w:rPr>
          <w:lang w:val="kk-KZ"/>
        </w:rPr>
        <w:t>1967 жылы Мәскеуде Останкино ауданында салынған телевизия мұнарасының биіктігі – 533м. Оның бірінші қаьатында кинозал, 63 метрлік биіктікке дейін 15 қабатта метеостанция, асханалар бар, 147 метрлік биіктікте қала көрінісін тамашалайтын 200 адам сиятын алаң бар. Бұл ерекше мұнараның жобасын жасаушы – көрнекті инженер Николай Васильевич Никитин. Осы еңбегі үшін оған техника ғылымдарының докторы атағы мен Лениндік сыйлық берілді.</w:t>
      </w:r>
    </w:p>
    <w:p w:rsidR="002F030C" w:rsidRDefault="002F030C" w:rsidP="002F030C">
      <w:pPr>
        <w:ind w:firstLine="708"/>
        <w:jc w:val="both"/>
        <w:rPr>
          <w:lang w:val="kk-KZ"/>
        </w:rPr>
      </w:pPr>
    </w:p>
    <w:p w:rsidR="002F030C" w:rsidRDefault="002F030C" w:rsidP="002F030C">
      <w:pPr>
        <w:ind w:firstLine="708"/>
        <w:jc w:val="center"/>
        <w:rPr>
          <w:lang w:val="kk-KZ"/>
        </w:rPr>
      </w:pPr>
      <w:r>
        <w:rPr>
          <w:lang w:val="kk-KZ"/>
        </w:rPr>
        <w:t>Тапсырма</w:t>
      </w:r>
    </w:p>
    <w:p w:rsidR="002F030C" w:rsidRDefault="002F030C" w:rsidP="002F030C">
      <w:pPr>
        <w:ind w:firstLine="708"/>
        <w:jc w:val="both"/>
        <w:rPr>
          <w:lang w:val="kk-KZ"/>
        </w:rPr>
      </w:pPr>
    </w:p>
    <w:p w:rsidR="002F030C" w:rsidRDefault="002F030C" w:rsidP="002F030C">
      <w:pPr>
        <w:pStyle w:val="a3"/>
        <w:numPr>
          <w:ilvl w:val="0"/>
          <w:numId w:val="1"/>
        </w:numPr>
        <w:rPr>
          <w:lang w:val="kk-KZ"/>
        </w:rPr>
      </w:pPr>
      <w:r w:rsidRPr="001E11DA">
        <w:rPr>
          <w:lang w:val="kk-KZ"/>
        </w:rPr>
        <w:t>Мәтінге жоспар құрыңыз.</w:t>
      </w:r>
    </w:p>
    <w:p w:rsidR="002F030C" w:rsidRDefault="002F030C" w:rsidP="002F030C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Мәтінге сұрақ-жауап құрастырыңыз (5-6 сөйлем).</w:t>
      </w:r>
    </w:p>
    <w:p w:rsidR="00167695" w:rsidRPr="001E11DA" w:rsidRDefault="00167695" w:rsidP="002F030C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«Қазақстан энергетикасының тарихы» тақырыбы бойынша қосымша ақпарат беріңіз (3-4 сөйлем).</w:t>
      </w:r>
      <w:bookmarkStart w:id="0" w:name="_GoBack"/>
      <w:bookmarkEnd w:id="0"/>
    </w:p>
    <w:p w:rsidR="002F030C" w:rsidRPr="00F739CC" w:rsidRDefault="002F030C" w:rsidP="002F030C">
      <w:pPr>
        <w:rPr>
          <w:lang w:val="kk-KZ"/>
        </w:rPr>
      </w:pPr>
    </w:p>
    <w:p w:rsidR="002F030C" w:rsidRPr="005A17AF" w:rsidRDefault="002F030C" w:rsidP="002F030C">
      <w:pPr>
        <w:rPr>
          <w:lang w:val="kk-KZ"/>
        </w:rPr>
      </w:pPr>
    </w:p>
    <w:p w:rsidR="001F793C" w:rsidRPr="002F030C" w:rsidRDefault="001F793C">
      <w:pPr>
        <w:rPr>
          <w:lang w:val="kk-KZ"/>
        </w:rPr>
      </w:pPr>
    </w:p>
    <w:sectPr w:rsidR="001F793C" w:rsidRPr="002F0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B232F"/>
    <w:multiLevelType w:val="hybridMultilevel"/>
    <w:tmpl w:val="40B6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C79"/>
    <w:rsid w:val="00167695"/>
    <w:rsid w:val="001F793C"/>
    <w:rsid w:val="002F030C"/>
    <w:rsid w:val="0098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30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3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30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3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3</cp:revision>
  <dcterms:created xsi:type="dcterms:W3CDTF">2014-01-20T10:59:00Z</dcterms:created>
  <dcterms:modified xsi:type="dcterms:W3CDTF">2014-01-21T07:00:00Z</dcterms:modified>
</cp:coreProperties>
</file>